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240" w:lineRule="auto"/>
        <w:jc w:val="center"/>
      </w:pPr>
      <w:bookmarkStart w:id="0" w:name="3869-1543234864287"/>
      <w:bookmarkEnd w:id="0"/>
      <w:r>
        <w:rPr>
          <w:rFonts w:ascii="微软雅黑" w:hAnsi="微软雅黑" w:eastAsia="微软雅黑" w:cs="微软雅黑"/>
          <w:b/>
          <w:sz w:val="48"/>
        </w:rPr>
        <w:t>FAutoTest的初步使用</w:t>
      </w:r>
    </w:p>
    <w:p>
      <w:bookmarkStart w:id="1" w:name="9553-1543483582918"/>
      <w:bookmarkEnd w:id="1"/>
    </w:p>
    <w:p>
      <w:pPr>
        <w:spacing w:before="0" w:after="0" w:line="240" w:lineRule="auto"/>
        <w:ind w:firstLine="420"/>
        <w:jc w:val="center"/>
      </w:pPr>
      <w:bookmarkStart w:id="2" w:name="6172-1543483581878"/>
      <w:bookmarkEnd w:id="2"/>
      <w:r>
        <w:rPr>
          <w:rFonts w:ascii="微软雅黑" w:hAnsi="微软雅黑" w:eastAsia="微软雅黑" w:cs="微软雅黑"/>
          <w:b/>
          <w:color w:val="595959"/>
          <w:sz w:val="28"/>
        </w:rPr>
        <w:t>本次的技术文档，讲述一个H5、小程序的自动化测试工具FAutoTest。</w:t>
      </w:r>
    </w:p>
    <w:p>
      <w:bookmarkStart w:id="3" w:name="8778-1543482050615"/>
      <w:bookmarkEnd w:id="3"/>
    </w:p>
    <w:p>
      <w:pPr>
        <w:spacing w:before="0" w:after="0" w:line="240" w:lineRule="auto"/>
      </w:pPr>
      <w:bookmarkStart w:id="4" w:name="7420-1543483621400"/>
      <w:bookmarkEnd w:id="4"/>
    </w:p>
    <w:p>
      <w:pPr>
        <w:spacing w:before="0" w:after="0" w:line="240" w:lineRule="auto"/>
      </w:pPr>
      <w:bookmarkStart w:id="5" w:name="4077-1543483762966"/>
      <w:bookmarkEnd w:id="5"/>
      <w:r>
        <w:rPr>
          <w:rFonts w:ascii="微软雅黑" w:hAnsi="微软雅黑" w:eastAsia="微软雅黑" w:cs="微软雅黑"/>
          <w:b/>
          <w:sz w:val="22"/>
        </w:rPr>
        <w:t>简单介绍：</w:t>
      </w:r>
    </w:p>
    <w:p>
      <w:pPr>
        <w:ind w:firstLine="420"/>
      </w:pPr>
      <w:bookmarkStart w:id="6" w:name="4288-1543482054293"/>
      <w:bookmarkEnd w:id="6"/>
      <w:r>
        <w:t>FAutoTest是腾讯自家开发来做微信H5/小程序页面的自动化框架。可以识别微信、QQ中H5页面的一些常见的H5控件，能获取页面的任意内容（常见的如文字、图片、链接等）；支持小程序内控件识别、操作、页面内容获取等；功能扩展性强，扩展门槛低。</w:t>
      </w:r>
    </w:p>
    <w:p>
      <w:pPr>
        <w:ind w:firstLine="420"/>
      </w:pPr>
      <w:bookmarkStart w:id="7" w:name="5065-1543482315669"/>
      <w:bookmarkEnd w:id="7"/>
      <w:r>
        <w:t>此框架还是一个处于成长中的框架，可能并非那么完善，但是对于现在来说，初步使用是没有问题的。</w:t>
      </w:r>
    </w:p>
    <w:p>
      <w:pPr>
        <w:ind w:firstLine="420"/>
      </w:pPr>
      <w:bookmarkStart w:id="8" w:name="9198-1543483926439"/>
      <w:bookmarkEnd w:id="8"/>
    </w:p>
    <w:p>
      <w:pPr>
        <w:spacing w:before="0" w:after="0" w:line="240" w:lineRule="auto"/>
      </w:pPr>
      <w:bookmarkStart w:id="9" w:name="6079-1543234963167"/>
      <w:bookmarkEnd w:id="9"/>
      <w:r>
        <w:rPr>
          <w:rFonts w:ascii="微软雅黑" w:hAnsi="微软雅黑" w:eastAsia="微软雅黑" w:cs="微软雅黑"/>
          <w:b/>
          <w:sz w:val="22"/>
        </w:rPr>
        <w:t>环境安装：</w:t>
      </w:r>
    </w:p>
    <w:p>
      <w:pPr>
        <w:ind w:firstLine="420"/>
      </w:pPr>
      <w:bookmarkStart w:id="10" w:name="2442-1543234968975"/>
      <w:bookmarkEnd w:id="10"/>
      <w:r>
        <w:t>安装环境参考</w:t>
      </w:r>
      <w:r>
        <w:fldChar w:fldCharType="begin"/>
      </w:r>
      <w:r>
        <w:instrText xml:space="preserve"> HYPERLINK "https://mp.weixin.qq.com/s/8Te0XwjumR_7sWl-g2soYg" \h </w:instrText>
      </w:r>
      <w:r>
        <w:fldChar w:fldCharType="separate"/>
      </w:r>
      <w:r>
        <w:rPr>
          <w:rFonts w:ascii="宋体" w:hAnsi="宋体" w:eastAsia="宋体" w:cs="宋体"/>
          <w:color w:val="003884"/>
          <w:u w:val="single"/>
        </w:rPr>
        <w:t>https://mp.weixin.qq.com/s/8Te0XwjumR_7sWl-g2soYg</w:t>
      </w:r>
      <w:r>
        <w:rPr>
          <w:rFonts w:ascii="宋体" w:hAnsi="宋体" w:eastAsia="宋体" w:cs="宋体"/>
          <w:color w:val="003884"/>
          <w:u w:val="single"/>
        </w:rPr>
        <w:fldChar w:fldCharType="end"/>
      </w:r>
      <w:r>
        <w:rPr>
          <w:rFonts w:ascii="宋体" w:hAnsi="宋体" w:eastAsia="宋体" w:cs="宋体"/>
          <w:color w:val="393939"/>
        </w:rPr>
        <w:t xml:space="preserve">  </w:t>
      </w:r>
      <w:r>
        <w:t>本文档不做过多描述。</w:t>
      </w:r>
    </w:p>
    <w:p>
      <w:bookmarkStart w:id="11" w:name="6210-1543235541284"/>
      <w:bookmarkEnd w:id="11"/>
    </w:p>
    <w:p>
      <w:pPr>
        <w:spacing w:before="0" w:after="0" w:line="240" w:lineRule="auto"/>
      </w:pPr>
      <w:bookmarkStart w:id="12" w:name="6122-1543235549985"/>
      <w:bookmarkEnd w:id="12"/>
      <w:r>
        <w:rPr>
          <w:rFonts w:ascii="微软雅黑" w:hAnsi="微软雅黑" w:eastAsia="微软雅黑" w:cs="微软雅黑"/>
          <w:b/>
          <w:sz w:val="22"/>
        </w:rPr>
        <w:t>使用步骤：</w:t>
      </w:r>
    </w:p>
    <w:p>
      <w:pPr>
        <w:rPr>
          <w:rFonts w:hint="eastAsia" w:eastAsia="宋体"/>
          <w:lang w:val="en-US" w:eastAsia="zh-CN"/>
        </w:rPr>
      </w:pPr>
      <w:bookmarkStart w:id="13" w:name="4325-1543235556127"/>
      <w:bookmarkEnd w:id="13"/>
      <w:r>
        <w:t xml:space="preserve">1.进入微信，打开任意聊天窗口，输入框中输入debugx5.qq.com，发送。点击此链接，在打开的界面中选择“信息”，勾选“打开TBS内核Insepctor”。勾选之后，提示设置成功，并提醒重启，确定重启。      </w:t>
      </w:r>
      <w:r>
        <w:rPr>
          <w:rFonts w:hint="eastAsia"/>
          <w:lang w:val="en-US" w:eastAsia="zh-CN"/>
        </w:rPr>
        <w:t>备注：有些微信是无法进入X5调试页面的，这个微信会根据机型来使用不同浏览器的内核，如果没有qq浏览器X5内核，是无法进入调试模式，可以看装6.6.3版本的微信。</w:t>
      </w:r>
    </w:p>
    <w:p>
      <w:bookmarkStart w:id="14" w:name="3199-1543235675446"/>
      <w:bookmarkEnd w:id="14"/>
      <w:r>
        <w:drawing>
          <wp:inline distT="0" distB="0" distL="0" distR="0">
            <wp:extent cx="1955800" cy="3476625"/>
            <wp:effectExtent l="0" t="0" r="6350" b="9525"/>
            <wp:docPr id="1" name="Drawing 0" descr="dc74e92a43af223cee4e9ae4a28f9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dc74e92a43af223cee4e9ae4a28f95c.jp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47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5" w:name="5570-1543235630276"/>
      <w:bookmarkEnd w:id="15"/>
      <w:r>
        <w:t>2.打开微信，进入kada微信公众号合作版H5页面</w:t>
      </w:r>
    </w:p>
    <w:p>
      <w:bookmarkStart w:id="16" w:name="8617-1543483040694"/>
      <w:bookmarkEnd w:id="16"/>
      <w:r>
        <w:t>3.在chrome浏览器（其他浏览器也行）中输入chrome://inspect/#devices</w:t>
      </w:r>
    </w:p>
    <w:p>
      <w:bookmarkStart w:id="17" w:name="4070-1543484209700"/>
      <w:bookmarkEnd w:id="17"/>
      <w:r>
        <w:drawing>
          <wp:inline distT="0" distB="0" distL="0" distR="0">
            <wp:extent cx="5267325" cy="3036570"/>
            <wp:effectExtent l="0" t="0" r="9525" b="11430"/>
            <wp:docPr id="2" name="Drawing 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 descr="clipboard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8" w:name="4848-1543484209700"/>
      <w:bookmarkEnd w:id="18"/>
      <w:r>
        <w:t>点击 inspect，调起下图的窗口（注：若页面空白加载不出来，那就可能需要翻墙~）</w:t>
      </w:r>
    </w:p>
    <w:p>
      <w:bookmarkStart w:id="19" w:name="6727-1543484462079"/>
      <w:bookmarkEnd w:id="19"/>
      <w:r>
        <w:drawing>
          <wp:inline distT="0" distB="0" distL="0" distR="0">
            <wp:extent cx="5267325" cy="3173095"/>
            <wp:effectExtent l="0" t="0" r="9525" b="8255"/>
            <wp:docPr id="3" name="Drawing 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0" w:name="8673-1543484462079"/>
      <w:bookmarkEnd w:id="20"/>
      <w:r>
        <w:t>可以看到，当前就是一个html页面，所以，我们可以采取常规的web元素定位方式来定位元素。这里比较常用的就是xpath定位了。</w:t>
      </w:r>
    </w:p>
    <w:p>
      <w:bookmarkStart w:id="21" w:name="8031-1543484667974"/>
      <w:bookmarkEnd w:id="21"/>
    </w:p>
    <w:p>
      <w:bookmarkStart w:id="22" w:name="8330-1543493087840"/>
      <w:bookmarkEnd w:id="22"/>
      <w:r>
        <w:t>例如，我们这样</w:t>
      </w:r>
    </w:p>
    <w:p>
      <w:bookmarkStart w:id="23" w:name="4923-1543494161000"/>
      <w:bookmarkEnd w:id="23"/>
      <w:r>
        <w:drawing>
          <wp:inline distT="0" distB="0" distL="0" distR="0">
            <wp:extent cx="5267325" cy="923925"/>
            <wp:effectExtent l="0" t="0" r="9525" b="9525"/>
            <wp:docPr id="4" name="Drawing 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 descr="clipboard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4" w:name="6233-1543494011199"/>
      <w:bookmarkEnd w:id="24"/>
    </w:p>
    <w:p>
      <w:bookmarkStart w:id="25" w:name="4229-1543494040303"/>
      <w:bookmarkEnd w:id="25"/>
      <w:r>
        <w:t>效果如下：</w:t>
      </w:r>
    </w:p>
    <w:p>
      <w:pPr>
        <w:rPr>
          <w:rFonts w:hint="eastAsia" w:eastAsia="宋体"/>
          <w:lang w:eastAsia="zh-CN"/>
        </w:rPr>
      </w:pPr>
      <w:bookmarkStart w:id="26" w:name="1187-1543494032239"/>
      <w:bookmarkEnd w:id="26"/>
      <w:r>
        <w:rPr>
          <w:rFonts w:hint="eastAsia" w:eastAsia="宋体"/>
          <w:lang w:eastAsia="zh-CN"/>
        </w:rPr>
        <w:object>
          <v:shape id="_x0000_i1025" o:spt="75" alt="" type="#_x0000_t75" style="height:270pt;width:480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8">
            <o:LockedField>false</o:LockedField>
          </o:OLEObject>
        </w:object>
      </w:r>
    </w:p>
    <w:p>
      <w:bookmarkStart w:id="27" w:name="1495-1543494032239"/>
      <w:bookmarkEnd w:id="27"/>
    </w:p>
    <w:p>
      <w:bookmarkStart w:id="28" w:name="1249-1543494362832"/>
      <w:bookmarkEnd w:id="28"/>
    </w:p>
    <w:p>
      <w:bookmarkStart w:id="29" w:name="2513-1543494363008"/>
      <w:bookmarkEnd w:id="29"/>
      <w:r>
        <w:t>下面，我们进一步操作，从开始到播放一个绘本</w:t>
      </w:r>
    </w:p>
    <w:p>
      <w:bookmarkStart w:id="30" w:name="7214-1543495977056"/>
      <w:bookmarkEnd w:id="30"/>
      <w:r>
        <w:drawing>
          <wp:inline distT="0" distB="0" distL="0" distR="0">
            <wp:extent cx="5267325" cy="3457575"/>
            <wp:effectExtent l="0" t="0" r="9525" b="9525"/>
            <wp:docPr id="6" name="Drawing 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 descr="clipboard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1" w:name="8341-1543496200120"/>
      <w:bookmarkEnd w:id="31"/>
    </w:p>
    <w:p>
      <w:bookmarkStart w:id="32" w:name="3746-1543495943504"/>
      <w:bookmarkEnd w:id="32"/>
    </w:p>
    <w:p>
      <w:bookmarkStart w:id="33" w:name="0051-1543496196322"/>
      <w:bookmarkEnd w:id="33"/>
      <w:r>
        <w:t>效果如下：</w:t>
      </w:r>
    </w:p>
    <w:p>
      <w:bookmarkStart w:id="34" w:name="6317-1543496209120"/>
      <w:bookmarkEnd w:id="34"/>
    </w:p>
    <w:p>
      <w:pPr>
        <w:rPr>
          <w:rFonts w:hint="eastAsia" w:eastAsia="宋体"/>
          <w:lang w:eastAsia="zh-CN"/>
        </w:rPr>
      </w:pPr>
      <w:bookmarkStart w:id="35" w:name="3896-1543496206626"/>
      <w:bookmarkEnd w:id="35"/>
      <w:r>
        <w:rPr>
          <w:rFonts w:hint="eastAsia" w:eastAsia="宋体"/>
          <w:lang w:eastAsia="zh-CN"/>
        </w:rPr>
        <w:object>
          <v:shape id="_x0000_i1026" o:spt="75" alt="" type="#_x0000_t75" style="height:270pt;width:480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11">
            <o:LockedField>false</o:LockedField>
          </o:OLEObject>
        </w:object>
      </w:r>
    </w:p>
    <w:p>
      <w:bookmarkStart w:id="36" w:name="1153-1543494375057"/>
      <w:bookmarkEnd w:id="36"/>
    </w:p>
    <w:p>
      <w:bookmarkStart w:id="37" w:name="7661-1543494375408"/>
      <w:bookmarkEnd w:id="37"/>
    </w:p>
    <w:p>
      <w:bookmarkStart w:id="38" w:name="9650-1543496217074"/>
      <w:bookmarkEnd w:id="38"/>
      <w:r>
        <w:t>那么，我们整合微信一起来一次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4"/>
          <w:szCs w:val="24"/>
        </w:rPr>
      </w:pPr>
      <w:bookmarkStart w:id="39" w:name="8919-1543496233729"/>
      <w:bookmarkEnd w:id="39"/>
      <w:bookmarkStart w:id="40" w:name="7768-1543542410367"/>
      <w:bookmarkEnd w:id="40"/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# coding:utf-8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from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fastAutoTest.core.h5.h5Engine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H5Driver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time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os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from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uiautomator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Device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device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as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d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unittest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KaDa(unittest.TestCase):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t>@classmethod</w:t>
      </w: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def </w:t>
      </w:r>
      <w:r>
        <w:rPr>
          <w:rFonts w:hint="default" w:ascii="Consolas" w:hAnsi="Consolas" w:eastAsia="Consolas" w:cs="Consolas"/>
          <w:color w:val="FFC66D"/>
          <w:sz w:val="24"/>
          <w:szCs w:val="24"/>
          <w:shd w:val="clear" w:fill="2B2B2B"/>
        </w:rPr>
        <w:t>setUpClass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94558D"/>
          <w:sz w:val="24"/>
          <w:szCs w:val="24"/>
          <w:shd w:val="clear" w:fill="2B2B2B"/>
        </w:rPr>
        <w:t>self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):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使用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adb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命令调起微信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cmd = 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'adb shell am start com.tencent.mm/com.tencent.mm.ui.LauncherUI'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os.system(cmd)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对应设备的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deviceName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androidDriver = Device(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'f1dfc867'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94558D"/>
          <w:sz w:val="24"/>
          <w:szCs w:val="24"/>
          <w:shd w:val="clear" w:fill="2B2B2B"/>
        </w:rPr>
        <w:t>self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.driver = androidDriver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休息一下，等待打开微信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# time.sleep(3)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t>@classmethod</w:t>
      </w: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def </w:t>
      </w:r>
      <w:r>
        <w:rPr>
          <w:rFonts w:hint="default" w:ascii="Consolas" w:hAnsi="Consolas" w:eastAsia="Consolas" w:cs="Consolas"/>
          <w:color w:val="FFC66D"/>
          <w:sz w:val="24"/>
          <w:szCs w:val="24"/>
          <w:shd w:val="clear" w:fill="2B2B2B"/>
        </w:rPr>
        <w:t>tearDownClass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94558D"/>
          <w:sz w:val="24"/>
          <w:szCs w:val="24"/>
          <w:shd w:val="clear" w:fill="2B2B2B"/>
        </w:rPr>
        <w:t>self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):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关闭微信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cmd = 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'adb shell am force-stop com.tencent.mm'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os.system(cmd)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def </w:t>
      </w:r>
      <w:r>
        <w:rPr>
          <w:rFonts w:hint="default" w:ascii="Consolas" w:hAnsi="Consolas" w:eastAsia="Consolas" w:cs="Consolas"/>
          <w:color w:val="FFC66D"/>
          <w:sz w:val="24"/>
          <w:szCs w:val="24"/>
          <w:shd w:val="clear" w:fill="2B2B2B"/>
        </w:rPr>
        <w:t>test_open_wx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94558D"/>
          <w:sz w:val="24"/>
          <w:szCs w:val="24"/>
          <w:shd w:val="clear" w:fill="2B2B2B"/>
        </w:rPr>
        <w:t>self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):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打开对应公众号，找到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H5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页面入口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text = [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通讯录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公众号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孩事儿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家庭福利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有声绘本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i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in </w:t>
      </w:r>
      <w:r>
        <w:rPr>
          <w:rFonts w:hint="default" w:ascii="Consolas" w:hAnsi="Consolas" w:eastAsia="Consolas" w:cs="Consolas"/>
          <w:color w:val="8888C6"/>
          <w:sz w:val="24"/>
          <w:szCs w:val="24"/>
          <w:shd w:val="clear" w:fill="2B2B2B"/>
        </w:rPr>
        <w:t>range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8888C6"/>
          <w:sz w:val="24"/>
          <w:szCs w:val="24"/>
          <w:shd w:val="clear" w:fill="2B2B2B"/>
        </w:rPr>
        <w:t>len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(text)):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    d(</w:t>
      </w:r>
      <w:r>
        <w:rPr>
          <w:rFonts w:hint="default" w:ascii="Consolas" w:hAnsi="Consolas" w:eastAsia="Consolas" w:cs="Consolas"/>
          <w:color w:val="AA4926"/>
          <w:sz w:val="24"/>
          <w:szCs w:val="24"/>
          <w:shd w:val="clear" w:fill="2B2B2B"/>
        </w:rPr>
        <w:t>text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=text[i]).click()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    time.sleep(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找到微信主页面的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“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通讯录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”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并点击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# d(text='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通讯录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').click()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点击公众号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# time.sleep(1)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d(text='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公众号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').click()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找到公众号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“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孩事儿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”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time.sleep(1)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d(text='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孩事儿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').click()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点击标签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“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家庭福利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”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time.sleep(1)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d(text='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家庭福利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').click()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点击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“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有声绘本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”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time.sleep(1)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d(text='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有声绘本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').click()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# 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休息一下，等待打开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H5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页面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# time.sleep(3)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def </w:t>
      </w:r>
      <w:r>
        <w:rPr>
          <w:rFonts w:hint="default" w:ascii="Consolas" w:hAnsi="Consolas" w:eastAsia="Consolas" w:cs="Consolas"/>
          <w:color w:val="FFC66D"/>
          <w:sz w:val="24"/>
          <w:szCs w:val="24"/>
          <w:shd w:val="clear" w:fill="2B2B2B"/>
        </w:rPr>
        <w:t>test_open_wx_h5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94558D"/>
          <w:sz w:val="24"/>
          <w:szCs w:val="24"/>
          <w:shd w:val="clear" w:fill="2B2B2B"/>
        </w:rPr>
        <w:t>self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):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初始化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>driver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h5driver = H5Driver()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h5driver.initDriver()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点击热门卡通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h5driver.clickElementByXpath(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'//*[@class="c-subject-navigation__icon-img"]'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点击海底小纵队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time.sleep(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h5driver.clickElementByXpath(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'//*[@class="c-home-subject-list"]/div/div[2]/div[3]/div/div'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点击内容列表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time.sleep(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h5driver.clickElementByXpath(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'//*[@class="ui-sticky "]/div/div/div/div/div[2]'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查看一个没有解锁的绘本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time.sleep(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h5driver.clickFirstElementByText(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"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逃离海藻行动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取消购买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time.sleep(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h5driver.clickElementByXpath(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'/html/body/div[2]/div/div[3]/div[2]/div[2]/div/button[1]'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查看绘本《海底风暴》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time.sleep(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h5driver.clickFirstElementByText(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"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海底风暴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h5driver.clickElementByXpath(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'/html/body/div[2]/div/div[1]/div[4]/img'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time.sleep(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2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4"/>
          <w:szCs w:val="24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返回上一页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h5driver.returnLastPage()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time.sleep(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h5driver.returnLastPage()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time.sleep(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__name__ == </w:t>
      </w:r>
      <w:r>
        <w:rPr>
          <w:rFonts w:hint="default" w:ascii="Consolas" w:hAnsi="Consolas" w:eastAsia="Consolas" w:cs="Consolas"/>
          <w:color w:val="A5C261"/>
          <w:sz w:val="24"/>
          <w:szCs w:val="24"/>
          <w:shd w:val="clear" w:fill="2B2B2B"/>
        </w:rPr>
        <w:t>'__main__'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unittest.main()</w:t>
      </w:r>
    </w:p>
    <w:p>
      <w:pPr>
        <w:ind w:firstLine="420"/>
      </w:pPr>
    </w:p>
    <w:p>
      <w:bookmarkStart w:id="41" w:name="5143-1543542415039"/>
      <w:bookmarkEnd w:id="41"/>
    </w:p>
    <w:p>
      <w:bookmarkStart w:id="42" w:name="8616-1543542415373"/>
      <w:bookmarkEnd w:id="42"/>
    </w:p>
    <w:p>
      <w:bookmarkStart w:id="43" w:name="2677-1543542448456"/>
      <w:bookmarkEnd w:id="43"/>
    </w:p>
    <w:p>
      <w:bookmarkStart w:id="44" w:name="1573-1543542448635"/>
      <w:bookmarkEnd w:id="44"/>
      <w:r>
        <w:t>效果如下：</w:t>
      </w:r>
    </w:p>
    <w:p>
      <w:bookmarkStart w:id="45" w:name="9698-1543547038607"/>
      <w:bookmarkEnd w:id="45"/>
      <w:r>
        <w:rPr>
          <w:rFonts w:hint="eastAsia" w:eastAsia="宋体"/>
          <w:lang w:eastAsia="zh-CN"/>
        </w:rPr>
        <w:object>
          <v:shape id="_x0000_i1027" o:spt="75" type="#_x0000_t75" style="height:270pt;width:360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owerPoint.Show.8" ShapeID="_x0000_i1027" DrawAspect="Content" ObjectID="_1468075727" r:id="rId13">
            <o:LockedField>false</o:LockedField>
          </o:OLEObject>
        </w:object>
      </w:r>
    </w:p>
    <w:p>
      <w:bookmarkStart w:id="46" w:name="2790-1543546901266"/>
      <w:bookmarkEnd w:id="46"/>
    </w:p>
    <w:p>
      <w:bookmarkStart w:id="47" w:name="1081-1543547068168"/>
      <w:bookmarkEnd w:id="47"/>
    </w:p>
    <w:p/>
    <w:p/>
    <w:p/>
    <w:p>
      <w:pPr>
        <w:rPr>
          <w:rFonts w:hint="eastAsia" w:eastAsia="宋体"/>
          <w:lang w:eastAsia="zh-CN"/>
        </w:rPr>
      </w:pPr>
      <w:r>
        <w:t>本次先介绍到这里，预知后事如何，且听下回~    分解</w:t>
      </w:r>
      <w:r>
        <w:rPr>
          <w:rFonts w:hint="eastAsia"/>
          <w:lang w:eastAsia="zh-CN"/>
        </w:rPr>
        <w:t>。</w:t>
      </w:r>
      <w:bookmarkStart w:id="48" w:name="_GoBack"/>
      <w:bookmarkEnd w:id="48"/>
    </w:p>
    <w:p/>
    <w:p>
      <w:pPr>
        <w:rPr>
          <w:rFonts w:hint="eastAsia" w:eastAsia="宋体"/>
          <w:lang w:eastAsia="zh-CN"/>
        </w:rPr>
      </w:pPr>
    </w:p>
    <w:sectPr>
      <w:pgSz w:w="11906" w:h="16838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splitPgBreakAndParaMark/>
    <w:compatSetting w:name="compatibilityMode" w:uri="http://schemas.microsoft.com/office/word" w:val="12"/>
  </w:compat>
  <w:rsids>
    <w:rsidRoot w:val="00000000"/>
    <w:rsid w:val="03AD3341"/>
    <w:rsid w:val="220146C7"/>
    <w:rsid w:val="231820BC"/>
    <w:rsid w:val="459A6251"/>
    <w:rsid w:val="4A347053"/>
    <w:rsid w:val="4C86515B"/>
    <w:rsid w:val="6677564D"/>
    <w:rsid w:val="679F7F0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8.emf"/><Relationship Id="rId13" Type="http://schemas.openxmlformats.org/officeDocument/2006/relationships/oleObject" Target="embeddings/oleObject3.bin"/><Relationship Id="rId12" Type="http://schemas.openxmlformats.org/officeDocument/2006/relationships/image" Target="media/image7.emf"/><Relationship Id="rId11" Type="http://schemas.openxmlformats.org/officeDocument/2006/relationships/oleObject" Target="embeddings/oleObject2.bin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12</TotalTime>
  <ScaleCrop>false</ScaleCrop>
  <LinksUpToDate>false</LinksUpToDate>
  <Application>WPS Office_10.1.0.7697_F1E327BC-269C-435d-A152-05C5408002CA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2018-11-30T03:05:00Z</dcterms:created>
  <dc:creator>Apache POI</dc:creator>
  <cp:lastModifiedBy>Dell</cp:lastModifiedBy>
  <dcterms:modified xsi:type="dcterms:W3CDTF">2018-11-30T08:54:44Z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2052-10.1.0.7697</vt:lpwstr>
  </property>
</Properties>
</file>